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55BA9" w14:textId="77777777" w:rsidR="00650C01" w:rsidRPr="00DF79BE" w:rsidRDefault="007A05F1" w:rsidP="00DF79BE">
      <w:pPr>
        <w:spacing w:after="0" w:line="240" w:lineRule="auto"/>
        <w:jc w:val="center"/>
        <w:rPr>
          <w:rFonts w:eastAsia="Times" w:cs="Times"/>
          <w:sz w:val="24"/>
          <w:szCs w:val="24"/>
        </w:rPr>
      </w:pPr>
      <w:r w:rsidRPr="00DF79BE">
        <w:rPr>
          <w:rFonts w:eastAsia="Times" w:cs="Times"/>
          <w:b/>
          <w:sz w:val="24"/>
          <w:szCs w:val="24"/>
        </w:rPr>
        <w:t>CALIFORNIA TAHOE EMERGENCY SERVICES OPERATIONS AUTHORITY</w:t>
      </w:r>
    </w:p>
    <w:p w14:paraId="60DA3C15" w14:textId="77777777" w:rsidR="004C59B3" w:rsidRPr="00DF79BE" w:rsidRDefault="004C59B3" w:rsidP="000C3996">
      <w:pPr>
        <w:spacing w:after="0" w:line="240" w:lineRule="auto"/>
        <w:rPr>
          <w:rFonts w:eastAsia="Times" w:cs="Times"/>
          <w:b/>
          <w:sz w:val="24"/>
          <w:szCs w:val="24"/>
        </w:rPr>
      </w:pPr>
    </w:p>
    <w:p w14:paraId="2F3FDBBB" w14:textId="77777777" w:rsidR="000C3996" w:rsidRPr="006E6339" w:rsidRDefault="000C3996" w:rsidP="000C3996">
      <w:pPr>
        <w:spacing w:after="0" w:line="240" w:lineRule="auto"/>
        <w:jc w:val="center"/>
        <w:rPr>
          <w:rFonts w:eastAsia="Times" w:cs="Times"/>
        </w:rPr>
      </w:pPr>
      <w:r w:rsidRPr="006E6339">
        <w:rPr>
          <w:rFonts w:eastAsia="Times" w:cs="Times"/>
          <w:b/>
        </w:rPr>
        <w:t>Meeting of the Board of Directors</w:t>
      </w:r>
    </w:p>
    <w:p w14:paraId="3FDD5034" w14:textId="4387AE63" w:rsidR="000C3996" w:rsidRPr="006E6339" w:rsidRDefault="00E54B93" w:rsidP="000C3996">
      <w:pPr>
        <w:spacing w:after="0" w:line="240" w:lineRule="auto"/>
        <w:jc w:val="center"/>
        <w:rPr>
          <w:rFonts w:eastAsia="Times" w:cs="Times"/>
          <w:b/>
        </w:rPr>
      </w:pPr>
      <w:r>
        <w:rPr>
          <w:rFonts w:eastAsia="Times" w:cs="Times"/>
          <w:b/>
        </w:rPr>
        <w:t>Monday April 13,</w:t>
      </w:r>
      <w:r w:rsidR="004277E8">
        <w:rPr>
          <w:rFonts w:eastAsia="Times" w:cs="Times"/>
          <w:b/>
        </w:rPr>
        <w:t xml:space="preserve"> 2020</w:t>
      </w:r>
    </w:p>
    <w:p w14:paraId="285AA85E" w14:textId="77777777" w:rsidR="003F338D" w:rsidRPr="006E6339" w:rsidRDefault="003F338D" w:rsidP="00DF79BE">
      <w:pPr>
        <w:spacing w:after="0" w:line="240" w:lineRule="auto"/>
        <w:jc w:val="center"/>
        <w:rPr>
          <w:rFonts w:eastAsia="Times" w:cs="Times"/>
          <w:b/>
        </w:rPr>
      </w:pPr>
      <w:r w:rsidRPr="006E6339">
        <w:rPr>
          <w:rFonts w:eastAsia="Times" w:cs="Times"/>
          <w:b/>
        </w:rPr>
        <w:t>AGENDA</w:t>
      </w:r>
    </w:p>
    <w:p w14:paraId="0C101FA6" w14:textId="1A84FFF5" w:rsidR="0060708C" w:rsidRPr="0060708C" w:rsidRDefault="0060708C" w:rsidP="0060708C">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Zoom Meeting</w:t>
      </w:r>
    </w:p>
    <w:p w14:paraId="619AE89D" w14:textId="13DCE1C7" w:rsidR="0060708C" w:rsidRDefault="004017D4" w:rsidP="0060708C">
      <w:pPr>
        <w:autoSpaceDE w:val="0"/>
        <w:autoSpaceDN w:val="0"/>
        <w:adjustRightInd w:val="0"/>
        <w:spacing w:after="0" w:line="240" w:lineRule="auto"/>
        <w:jc w:val="center"/>
        <w:rPr>
          <w:rFonts w:eastAsiaTheme="minorHAnsi" w:cs="Calibri"/>
          <w:b/>
          <w:bCs/>
          <w:lang w:val="en"/>
        </w:rPr>
      </w:pPr>
      <w:hyperlink r:id="rId7" w:history="1">
        <w:r w:rsidRPr="00C0348C">
          <w:rPr>
            <w:rStyle w:val="Hyperlink"/>
            <w:rFonts w:eastAsiaTheme="minorHAnsi" w:cs="Calibri"/>
            <w:b/>
            <w:bCs/>
            <w:lang w:val="en"/>
          </w:rPr>
          <w:t>https://zoom.us/j/768383603?pwd=ZmZTdG5udXg5dnAwdFdXY3RZL3lYUT09</w:t>
        </w:r>
      </w:hyperlink>
    </w:p>
    <w:p w14:paraId="4BB755C6" w14:textId="77777777"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Dial by your location</w:t>
      </w:r>
    </w:p>
    <w:p w14:paraId="004FADC7" w14:textId="55E41912"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+1 669 900 6833 US (San </w:t>
      </w:r>
      <w:proofErr w:type="gramStart"/>
      <w:r w:rsidRPr="004017D4">
        <w:rPr>
          <w:rFonts w:eastAsiaTheme="minorHAnsi" w:cs="Calibri"/>
          <w:b/>
          <w:bCs/>
          <w:lang w:val="en"/>
        </w:rPr>
        <w:t xml:space="preserve">Jose)  </w:t>
      </w:r>
      <w:r w:rsidRPr="004017D4">
        <w:rPr>
          <w:rFonts w:eastAsiaTheme="minorHAnsi" w:cs="Calibri"/>
          <w:b/>
          <w:bCs/>
          <w:lang w:val="en"/>
        </w:rPr>
        <w:t xml:space="preserve"> </w:t>
      </w:r>
      <w:proofErr w:type="gramEnd"/>
      <w:r w:rsidRPr="004017D4">
        <w:rPr>
          <w:rFonts w:eastAsiaTheme="minorHAnsi" w:cs="Calibri"/>
          <w:b/>
          <w:bCs/>
          <w:lang w:val="en"/>
        </w:rPr>
        <w:t xml:space="preserve">    +1 346 248 7799 US (Houston)</w:t>
      </w:r>
    </w:p>
    <w:p w14:paraId="6E157810" w14:textId="0421996D"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+1 301 715 8592 US        +1 312 626 6799 US (Chicago)</w:t>
      </w:r>
    </w:p>
    <w:p w14:paraId="099E10CB" w14:textId="0F889939" w:rsidR="004017D4" w:rsidRPr="004017D4"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 xml:space="preserve">        +1 929 205 6099 US (New </w:t>
      </w:r>
      <w:proofErr w:type="gramStart"/>
      <w:r w:rsidRPr="004017D4">
        <w:rPr>
          <w:rFonts w:eastAsiaTheme="minorHAnsi" w:cs="Calibri"/>
          <w:b/>
          <w:bCs/>
          <w:lang w:val="en"/>
        </w:rPr>
        <w:t xml:space="preserve">York)  </w:t>
      </w:r>
      <w:r w:rsidRPr="004017D4">
        <w:rPr>
          <w:rFonts w:eastAsiaTheme="minorHAnsi" w:cs="Calibri"/>
          <w:b/>
          <w:bCs/>
          <w:lang w:val="en"/>
        </w:rPr>
        <w:t xml:space="preserve"> </w:t>
      </w:r>
      <w:proofErr w:type="gramEnd"/>
      <w:r w:rsidRPr="004017D4">
        <w:rPr>
          <w:rFonts w:eastAsiaTheme="minorHAnsi" w:cs="Calibri"/>
          <w:b/>
          <w:bCs/>
          <w:lang w:val="en"/>
        </w:rPr>
        <w:t xml:space="preserve">    +1 253 215 8782 US</w:t>
      </w:r>
    </w:p>
    <w:p w14:paraId="40113F94" w14:textId="11ED70BB" w:rsidR="004017D4" w:rsidRPr="0060708C" w:rsidRDefault="004017D4" w:rsidP="004017D4">
      <w:pPr>
        <w:autoSpaceDE w:val="0"/>
        <w:autoSpaceDN w:val="0"/>
        <w:adjustRightInd w:val="0"/>
        <w:spacing w:after="0" w:line="240" w:lineRule="auto"/>
        <w:jc w:val="center"/>
        <w:rPr>
          <w:rFonts w:eastAsiaTheme="minorHAnsi" w:cs="Calibri"/>
          <w:b/>
          <w:bCs/>
          <w:lang w:val="en"/>
        </w:rPr>
      </w:pPr>
      <w:r w:rsidRPr="004017D4">
        <w:rPr>
          <w:rFonts w:eastAsiaTheme="minorHAnsi" w:cs="Calibri"/>
          <w:b/>
          <w:bCs/>
          <w:lang w:val="en"/>
        </w:rPr>
        <w:t>Find your local number: https://zoom.us/u/ac8ouShE7S</w:t>
      </w:r>
    </w:p>
    <w:p w14:paraId="75A749E1" w14:textId="77777777" w:rsidR="0060708C" w:rsidRPr="0060708C" w:rsidRDefault="0060708C" w:rsidP="0060708C">
      <w:pPr>
        <w:autoSpaceDE w:val="0"/>
        <w:autoSpaceDN w:val="0"/>
        <w:adjustRightInd w:val="0"/>
        <w:spacing w:after="0" w:line="240" w:lineRule="auto"/>
        <w:jc w:val="center"/>
        <w:rPr>
          <w:rFonts w:eastAsiaTheme="minorHAnsi" w:cs="Calibri"/>
          <w:b/>
          <w:bCs/>
          <w:lang w:val="en"/>
        </w:rPr>
      </w:pPr>
      <w:r w:rsidRPr="0060708C">
        <w:rPr>
          <w:rFonts w:eastAsiaTheme="minorHAnsi" w:cs="Calibri"/>
          <w:b/>
          <w:bCs/>
          <w:lang w:val="en"/>
        </w:rPr>
        <w:t>Meeting ID: 768 383 603</w:t>
      </w:r>
    </w:p>
    <w:p w14:paraId="171629CD" w14:textId="12D01286" w:rsidR="00650C01" w:rsidRPr="00DF79BE" w:rsidRDefault="0060708C" w:rsidP="0060708C">
      <w:pPr>
        <w:autoSpaceDE w:val="0"/>
        <w:autoSpaceDN w:val="0"/>
        <w:adjustRightInd w:val="0"/>
        <w:spacing w:after="0" w:line="240" w:lineRule="auto"/>
        <w:jc w:val="center"/>
        <w:rPr>
          <w:rFonts w:eastAsia="Calibri" w:cs="Calibri"/>
        </w:rPr>
      </w:pPr>
      <w:r w:rsidRPr="0060708C">
        <w:rPr>
          <w:rFonts w:eastAsiaTheme="minorHAnsi" w:cs="Calibri"/>
          <w:b/>
          <w:bCs/>
          <w:lang w:val="en"/>
        </w:rPr>
        <w:t>Password: 155735</w:t>
      </w:r>
    </w:p>
    <w:p w14:paraId="484E487B" w14:textId="3FDC3B5A" w:rsidR="00650C01" w:rsidRPr="00DF79BE" w:rsidRDefault="00231441" w:rsidP="00DF79BE">
      <w:pPr>
        <w:spacing w:after="0" w:line="240" w:lineRule="auto"/>
        <w:rPr>
          <w:rFonts w:eastAsia="Times" w:cs="Times"/>
        </w:rPr>
      </w:pPr>
      <w:r w:rsidRPr="00DF79BE">
        <w:rPr>
          <w:rFonts w:eastAsia="Times" w:cs="Times"/>
          <w:b/>
        </w:rPr>
        <w:t>1</w:t>
      </w:r>
      <w:r w:rsidR="00792DFD">
        <w:rPr>
          <w:rFonts w:eastAsia="Times" w:cs="Times"/>
          <w:b/>
        </w:rPr>
        <w:t xml:space="preserve">.  </w:t>
      </w:r>
      <w:r w:rsidR="00792DFD">
        <w:rPr>
          <w:rFonts w:eastAsia="Times" w:cs="Times"/>
          <w:b/>
        </w:rPr>
        <w:tab/>
      </w:r>
      <w:r w:rsidR="00E54B93">
        <w:rPr>
          <w:rFonts w:eastAsia="Times" w:cs="Times"/>
          <w:b/>
        </w:rPr>
        <w:t>Regular</w:t>
      </w:r>
      <w:r w:rsidR="003C2D18">
        <w:rPr>
          <w:rFonts w:eastAsia="Times" w:cs="Times"/>
          <w:b/>
        </w:rPr>
        <w:t xml:space="preserve"> </w:t>
      </w:r>
      <w:r w:rsidR="00991BB2">
        <w:rPr>
          <w:rFonts w:eastAsia="Times" w:cs="Times"/>
          <w:b/>
        </w:rPr>
        <w:t>Meeting</w:t>
      </w:r>
      <w:r w:rsidR="00216796">
        <w:rPr>
          <w:rFonts w:eastAsia="Times" w:cs="Times"/>
          <w:b/>
        </w:rPr>
        <w:t xml:space="preserve"> – 9:00 am</w:t>
      </w:r>
      <w:r w:rsidR="007A05F1" w:rsidRPr="00DF79BE">
        <w:rPr>
          <w:rFonts w:eastAsia="Times" w:cs="Times"/>
          <w:b/>
        </w:rPr>
        <w:t xml:space="preserve"> </w:t>
      </w:r>
    </w:p>
    <w:p w14:paraId="7E3F7A8F" w14:textId="77777777" w:rsidR="00650C01" w:rsidRPr="00DF79BE" w:rsidRDefault="00650C01" w:rsidP="00DF79BE">
      <w:pPr>
        <w:spacing w:after="0" w:line="240" w:lineRule="auto"/>
        <w:rPr>
          <w:rFonts w:eastAsia="Calibri" w:cs="Calibri"/>
        </w:rPr>
      </w:pPr>
    </w:p>
    <w:p w14:paraId="644DC505" w14:textId="77777777" w:rsidR="00650C01" w:rsidRPr="005914B5" w:rsidRDefault="007A05F1" w:rsidP="005914B5">
      <w:pPr>
        <w:pStyle w:val="ListParagraph"/>
        <w:numPr>
          <w:ilvl w:val="0"/>
          <w:numId w:val="12"/>
        </w:numPr>
        <w:spacing w:after="0" w:line="240" w:lineRule="auto"/>
        <w:rPr>
          <w:rFonts w:eastAsia="Calibri" w:cs="Calibri"/>
        </w:rPr>
      </w:pPr>
      <w:r w:rsidRPr="005914B5">
        <w:rPr>
          <w:rFonts w:eastAsia="Times" w:cs="Times"/>
        </w:rPr>
        <w:t>Call to Order</w:t>
      </w:r>
    </w:p>
    <w:p w14:paraId="168C4170" w14:textId="77777777" w:rsidR="005914B5" w:rsidRDefault="007A05F1" w:rsidP="005914B5">
      <w:pPr>
        <w:pStyle w:val="ListParagraph"/>
        <w:numPr>
          <w:ilvl w:val="0"/>
          <w:numId w:val="12"/>
        </w:numPr>
        <w:spacing w:after="0" w:line="240" w:lineRule="auto"/>
        <w:rPr>
          <w:rFonts w:eastAsia="Times" w:cs="Times"/>
        </w:rPr>
      </w:pPr>
      <w:r w:rsidRPr="005914B5">
        <w:rPr>
          <w:rFonts w:eastAsia="Times" w:cs="Times"/>
        </w:rPr>
        <w:t>Roll Call</w:t>
      </w:r>
    </w:p>
    <w:p w14:paraId="1DB71964" w14:textId="77777777" w:rsidR="00650C01" w:rsidRDefault="007A05F1" w:rsidP="005914B5">
      <w:pPr>
        <w:pStyle w:val="ListParagraph"/>
        <w:numPr>
          <w:ilvl w:val="0"/>
          <w:numId w:val="12"/>
        </w:numPr>
        <w:spacing w:after="0" w:line="240" w:lineRule="auto"/>
        <w:rPr>
          <w:rFonts w:eastAsia="Times" w:cs="Times"/>
        </w:rPr>
      </w:pPr>
      <w:r w:rsidRPr="005914B5">
        <w:rPr>
          <w:rFonts w:eastAsia="Times" w:cs="Times"/>
        </w:rPr>
        <w:t>Pledge of Allegiance</w:t>
      </w:r>
    </w:p>
    <w:p w14:paraId="1455D18B" w14:textId="77777777" w:rsidR="00B85C97" w:rsidRPr="005914B5" w:rsidRDefault="00B85C97" w:rsidP="00B85C97">
      <w:pPr>
        <w:pStyle w:val="ListParagraph"/>
        <w:spacing w:after="0" w:line="240" w:lineRule="auto"/>
        <w:ind w:left="1080"/>
        <w:rPr>
          <w:rFonts w:eastAsia="Times" w:cs="Times"/>
        </w:rPr>
      </w:pPr>
    </w:p>
    <w:p w14:paraId="3B548E86" w14:textId="77777777" w:rsidR="00650C01" w:rsidRPr="00E8045E" w:rsidRDefault="00635166" w:rsidP="00E8045E">
      <w:pPr>
        <w:pStyle w:val="ListParagraph"/>
        <w:numPr>
          <w:ilvl w:val="2"/>
          <w:numId w:val="12"/>
        </w:numPr>
        <w:spacing w:after="0" w:line="240" w:lineRule="auto"/>
        <w:rPr>
          <w:rFonts w:eastAsia="Times" w:cs="Times"/>
        </w:rPr>
      </w:pPr>
      <w:r>
        <w:rPr>
          <w:rFonts w:eastAsia="Times" w:cs="Times"/>
        </w:rPr>
        <w:t xml:space="preserve"> </w:t>
      </w:r>
      <w:r w:rsidR="007A05F1" w:rsidRPr="00E8045E">
        <w:rPr>
          <w:rFonts w:eastAsia="Times" w:cs="Times"/>
        </w:rPr>
        <w:t xml:space="preserve">Communications from the Audience on </w:t>
      </w:r>
      <w:proofErr w:type="gramStart"/>
      <w:r w:rsidR="007A05F1" w:rsidRPr="00E8045E">
        <w:rPr>
          <w:rFonts w:eastAsia="Times" w:cs="Times"/>
        </w:rPr>
        <w:t>Non Agenda</w:t>
      </w:r>
      <w:proofErr w:type="gramEnd"/>
      <w:r w:rsidR="007A05F1" w:rsidRPr="00E8045E">
        <w:rPr>
          <w:rFonts w:eastAsia="Times" w:cs="Times"/>
        </w:rPr>
        <w:t xml:space="preserve"> Items.</w:t>
      </w:r>
    </w:p>
    <w:p w14:paraId="35EC7A08" w14:textId="77777777" w:rsidR="00650C01" w:rsidRDefault="00635166" w:rsidP="00213DFC">
      <w:pPr>
        <w:pStyle w:val="ListParagraph"/>
        <w:numPr>
          <w:ilvl w:val="2"/>
          <w:numId w:val="12"/>
        </w:numPr>
        <w:spacing w:after="0" w:line="240" w:lineRule="auto"/>
        <w:rPr>
          <w:rFonts w:eastAsia="Times" w:cs="Times"/>
        </w:rPr>
      </w:pPr>
      <w:r>
        <w:rPr>
          <w:rFonts w:eastAsia="Times" w:cs="Times"/>
        </w:rPr>
        <w:t xml:space="preserve"> </w:t>
      </w:r>
      <w:r w:rsidR="007A05F1" w:rsidRPr="00213DFC">
        <w:rPr>
          <w:rFonts w:eastAsia="Times" w:cs="Times"/>
        </w:rPr>
        <w:t>This is the Public’s chance to speak on any non-agenda items.</w:t>
      </w:r>
    </w:p>
    <w:p w14:paraId="4C124618" w14:textId="77777777" w:rsidR="00635166" w:rsidRPr="00213DFC" w:rsidRDefault="00635166" w:rsidP="00635166">
      <w:pPr>
        <w:pStyle w:val="ListParagraph"/>
        <w:spacing w:after="0" w:line="240" w:lineRule="auto"/>
        <w:ind w:left="2152"/>
        <w:rPr>
          <w:rFonts w:eastAsia="Times" w:cs="Times"/>
        </w:rPr>
      </w:pPr>
    </w:p>
    <w:p w14:paraId="7417E19B" w14:textId="77777777" w:rsidR="00650C01" w:rsidRDefault="007A05F1" w:rsidP="002C5F76">
      <w:pPr>
        <w:pStyle w:val="ListParagraph"/>
        <w:numPr>
          <w:ilvl w:val="0"/>
          <w:numId w:val="12"/>
        </w:numPr>
        <w:spacing w:after="0" w:line="240" w:lineRule="auto"/>
        <w:rPr>
          <w:rFonts w:eastAsia="Times" w:cs="Times"/>
        </w:rPr>
      </w:pPr>
      <w:r w:rsidRPr="00213DFC">
        <w:rPr>
          <w:rFonts w:eastAsia="Times" w:cs="Times"/>
        </w:rPr>
        <w:t>Note: California’s open meeting law (better known as the Brown Act) prohibits any action or discussion on any item not listed on the posted agenda, except that members of the JPA or its staff may briefly respond to statements made or questions posed by exercising their public testimony rights.  In addition, on their own initiative or in response to questions posed by the public a California Tahoe Emergency Services Operations Authority board member or its staff may ask a question for clarification; provide a reference for factual information or request staff to report back to the California Tahoe Emergency Services Operations Authority board.</w:t>
      </w:r>
    </w:p>
    <w:p w14:paraId="5336DDCF" w14:textId="77777777" w:rsidR="001816A9" w:rsidRDefault="001816A9" w:rsidP="001816A9">
      <w:pPr>
        <w:pStyle w:val="ListParagraph"/>
        <w:spacing w:after="0" w:line="240" w:lineRule="auto"/>
        <w:ind w:left="1080"/>
        <w:rPr>
          <w:rFonts w:eastAsia="Times" w:cs="Times"/>
        </w:rPr>
      </w:pPr>
    </w:p>
    <w:p w14:paraId="7AE83A9E" w14:textId="77777777" w:rsidR="00635166" w:rsidRDefault="002C5F76" w:rsidP="00635166">
      <w:pPr>
        <w:pStyle w:val="ListParagraph"/>
        <w:numPr>
          <w:ilvl w:val="2"/>
          <w:numId w:val="12"/>
        </w:numPr>
        <w:spacing w:after="0" w:line="360" w:lineRule="auto"/>
        <w:rPr>
          <w:rFonts w:eastAsia="Times" w:cs="Times"/>
        </w:rPr>
      </w:pPr>
      <w:r w:rsidRPr="001816A9">
        <w:rPr>
          <w:rFonts w:eastAsia="Times" w:cs="Times"/>
        </w:rPr>
        <w:t xml:space="preserve"> </w:t>
      </w:r>
      <w:r w:rsidR="007A05F1" w:rsidRPr="001816A9">
        <w:rPr>
          <w:rFonts w:eastAsia="Times" w:cs="Times"/>
        </w:rPr>
        <w:t>Approval of Agenda</w:t>
      </w:r>
      <w:r w:rsidR="0095364E" w:rsidRPr="001816A9">
        <w:rPr>
          <w:rFonts w:eastAsia="Times" w:cs="Times"/>
        </w:rPr>
        <w:tab/>
      </w:r>
      <w:r w:rsidR="003D4D45">
        <w:rPr>
          <w:rFonts w:eastAsia="Times" w:cs="Times"/>
        </w:rPr>
        <w:tab/>
      </w:r>
      <w:r w:rsidR="003D4D45">
        <w:rPr>
          <w:rFonts w:eastAsia="Times" w:cs="Times"/>
        </w:rPr>
        <w:tab/>
      </w:r>
      <w:r w:rsidR="003D4D45">
        <w:rPr>
          <w:rFonts w:eastAsia="Times" w:cs="Times"/>
        </w:rPr>
        <w:tab/>
      </w:r>
      <w:r w:rsidR="003D4D45">
        <w:rPr>
          <w:rFonts w:eastAsia="Times" w:cs="Times"/>
        </w:rPr>
        <w:tab/>
      </w:r>
      <w:r w:rsidR="0095364E" w:rsidRPr="001816A9">
        <w:rPr>
          <w:rFonts w:eastAsia="Times" w:cs="Times"/>
        </w:rPr>
        <w:tab/>
      </w:r>
      <w:r w:rsidR="0095364E" w:rsidRPr="001816A9">
        <w:rPr>
          <w:rFonts w:eastAsia="Times" w:cs="Times"/>
        </w:rPr>
        <w:tab/>
      </w:r>
      <w:r w:rsidR="007A05F1" w:rsidRPr="001816A9">
        <w:rPr>
          <w:rFonts w:eastAsia="Times" w:cs="Times"/>
        </w:rPr>
        <w:t>Action</w:t>
      </w:r>
    </w:p>
    <w:p w14:paraId="3A1DB93C" w14:textId="6805A7DD" w:rsidR="001E53B9" w:rsidRDefault="001E53B9" w:rsidP="00635166">
      <w:pPr>
        <w:pStyle w:val="ListParagraph"/>
        <w:numPr>
          <w:ilvl w:val="2"/>
          <w:numId w:val="12"/>
        </w:numPr>
        <w:spacing w:after="0" w:line="360" w:lineRule="auto"/>
        <w:rPr>
          <w:rFonts w:eastAsia="Times" w:cs="Times"/>
        </w:rPr>
      </w:pPr>
      <w:r>
        <w:rPr>
          <w:rFonts w:eastAsia="Times" w:cs="Times"/>
        </w:rPr>
        <w:t xml:space="preserve"> Approval of the Minutes from January 13</w:t>
      </w:r>
      <w:r w:rsidRPr="001E53B9">
        <w:rPr>
          <w:rFonts w:eastAsia="Times" w:cs="Times"/>
          <w:vertAlign w:val="superscript"/>
        </w:rPr>
        <w:t>th</w:t>
      </w:r>
      <w:r>
        <w:rPr>
          <w:rFonts w:eastAsia="Times" w:cs="Times"/>
        </w:rPr>
        <w:t>, 2020</w:t>
      </w:r>
      <w:r>
        <w:rPr>
          <w:rFonts w:eastAsia="Times" w:cs="Times"/>
        </w:rPr>
        <w:tab/>
      </w:r>
      <w:r>
        <w:rPr>
          <w:rFonts w:eastAsia="Times" w:cs="Times"/>
        </w:rPr>
        <w:tab/>
      </w:r>
      <w:r>
        <w:rPr>
          <w:rFonts w:eastAsia="Times" w:cs="Times"/>
        </w:rPr>
        <w:tab/>
        <w:t>Discussion/Action</w:t>
      </w:r>
    </w:p>
    <w:p w14:paraId="3C05B9E7" w14:textId="0FBFB820" w:rsidR="00DE371A" w:rsidRDefault="00DE371A" w:rsidP="00635166">
      <w:pPr>
        <w:pStyle w:val="ListParagraph"/>
        <w:numPr>
          <w:ilvl w:val="2"/>
          <w:numId w:val="12"/>
        </w:numPr>
        <w:spacing w:after="0" w:line="360" w:lineRule="auto"/>
        <w:rPr>
          <w:rFonts w:eastAsia="Times" w:cs="Times"/>
        </w:rPr>
      </w:pPr>
      <w:r>
        <w:rPr>
          <w:rFonts w:eastAsia="Times" w:cs="Times"/>
        </w:rPr>
        <w:t xml:space="preserve"> Executive Director Report</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49076CE8" w14:textId="25E1F523" w:rsidR="00DE371A" w:rsidRDefault="00DE371A" w:rsidP="00635166">
      <w:pPr>
        <w:pStyle w:val="ListParagraph"/>
        <w:numPr>
          <w:ilvl w:val="2"/>
          <w:numId w:val="12"/>
        </w:numPr>
        <w:spacing w:after="0" w:line="360" w:lineRule="auto"/>
        <w:rPr>
          <w:rFonts w:eastAsia="Times" w:cs="Times"/>
        </w:rPr>
      </w:pPr>
      <w:r>
        <w:rPr>
          <w:rFonts w:eastAsia="Times" w:cs="Times"/>
        </w:rPr>
        <w:t xml:space="preserve"> Chief’s Report</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w:t>
      </w:r>
    </w:p>
    <w:p w14:paraId="68860013" w14:textId="7C432366" w:rsidR="001D64A0" w:rsidRDefault="001D64A0" w:rsidP="00635166">
      <w:pPr>
        <w:pStyle w:val="ListParagraph"/>
        <w:numPr>
          <w:ilvl w:val="2"/>
          <w:numId w:val="12"/>
        </w:numPr>
        <w:spacing w:after="0" w:line="360" w:lineRule="auto"/>
        <w:rPr>
          <w:rFonts w:eastAsia="Times" w:cs="Times"/>
        </w:rPr>
      </w:pPr>
      <w:r>
        <w:rPr>
          <w:rFonts w:eastAsia="Times" w:cs="Times"/>
        </w:rPr>
        <w:t xml:space="preserve"> Updated Budget Approval</w:t>
      </w:r>
      <w:r>
        <w:rPr>
          <w:rFonts w:eastAsia="Times" w:cs="Times"/>
        </w:rPr>
        <w:tab/>
      </w:r>
      <w:r>
        <w:rPr>
          <w:rFonts w:eastAsia="Times" w:cs="Times"/>
        </w:rPr>
        <w:tab/>
      </w:r>
      <w:r>
        <w:rPr>
          <w:rFonts w:eastAsia="Times" w:cs="Times"/>
        </w:rPr>
        <w:tab/>
      </w:r>
      <w:r>
        <w:rPr>
          <w:rFonts w:eastAsia="Times" w:cs="Times"/>
        </w:rPr>
        <w:tab/>
      </w:r>
      <w:r>
        <w:rPr>
          <w:rFonts w:eastAsia="Times" w:cs="Times"/>
        </w:rPr>
        <w:tab/>
      </w:r>
      <w:r>
        <w:rPr>
          <w:rFonts w:eastAsia="Times" w:cs="Times"/>
        </w:rPr>
        <w:tab/>
        <w:t>Discussion/ Action</w:t>
      </w:r>
    </w:p>
    <w:p w14:paraId="517FE15D" w14:textId="41091089" w:rsidR="00DE371A" w:rsidRPr="002E1FFE" w:rsidRDefault="00855302" w:rsidP="002E1FFE">
      <w:pPr>
        <w:pStyle w:val="ListParagraph"/>
        <w:numPr>
          <w:ilvl w:val="2"/>
          <w:numId w:val="12"/>
        </w:numPr>
        <w:spacing w:after="0" w:line="360" w:lineRule="auto"/>
        <w:rPr>
          <w:rFonts w:eastAsia="Times" w:cs="Times"/>
        </w:rPr>
      </w:pPr>
      <w:r>
        <w:rPr>
          <w:rFonts w:eastAsia="Times" w:cs="Times"/>
        </w:rPr>
        <w:t xml:space="preserve"> Third JPA Amendment Removing Barton Healthcare</w:t>
      </w:r>
      <w:r w:rsidR="00DE371A">
        <w:rPr>
          <w:rFonts w:eastAsia="Times" w:cs="Times"/>
        </w:rPr>
        <w:t xml:space="preserve"> Update</w:t>
      </w:r>
      <w:r w:rsidR="00DE371A">
        <w:rPr>
          <w:rFonts w:eastAsia="Times" w:cs="Times"/>
        </w:rPr>
        <w:tab/>
      </w:r>
      <w:r>
        <w:rPr>
          <w:rFonts w:eastAsia="Times" w:cs="Times"/>
        </w:rPr>
        <w:tab/>
        <w:t>Discussion</w:t>
      </w:r>
    </w:p>
    <w:p w14:paraId="2D80F391" w14:textId="249CBC1B" w:rsidR="007E7104" w:rsidRDefault="002E1FFE" w:rsidP="003D4D45">
      <w:pPr>
        <w:pStyle w:val="ListParagraph"/>
        <w:numPr>
          <w:ilvl w:val="2"/>
          <w:numId w:val="12"/>
        </w:numPr>
        <w:spacing w:after="0" w:line="360" w:lineRule="auto"/>
        <w:rPr>
          <w:rFonts w:eastAsia="Times" w:cs="Times"/>
        </w:rPr>
      </w:pPr>
      <w:r>
        <w:rPr>
          <w:rFonts w:eastAsia="Times" w:cs="Times"/>
        </w:rPr>
        <w:t xml:space="preserve"> </w:t>
      </w:r>
      <w:r w:rsidR="007E7104">
        <w:rPr>
          <w:rFonts w:eastAsia="Times" w:cs="Times"/>
        </w:rPr>
        <w:t>Designation of Applicant’s Agent Resolution</w:t>
      </w:r>
      <w:r w:rsidR="007E7104">
        <w:rPr>
          <w:rFonts w:eastAsia="Times" w:cs="Times"/>
        </w:rPr>
        <w:tab/>
      </w:r>
      <w:r w:rsidR="007E7104">
        <w:rPr>
          <w:rFonts w:eastAsia="Times" w:cs="Times"/>
        </w:rPr>
        <w:tab/>
      </w:r>
      <w:r w:rsidR="007E7104">
        <w:rPr>
          <w:rFonts w:eastAsia="Times" w:cs="Times"/>
        </w:rPr>
        <w:tab/>
      </w:r>
      <w:r w:rsidR="007E7104">
        <w:rPr>
          <w:rFonts w:eastAsia="Times" w:cs="Times"/>
        </w:rPr>
        <w:tab/>
        <w:t>Discussion/ Action</w:t>
      </w:r>
    </w:p>
    <w:p w14:paraId="2C320963" w14:textId="2A584B8C" w:rsidR="00F70EE3" w:rsidRDefault="00F70EE3" w:rsidP="003D4D45">
      <w:pPr>
        <w:pStyle w:val="ListParagraph"/>
        <w:numPr>
          <w:ilvl w:val="2"/>
          <w:numId w:val="12"/>
        </w:numPr>
        <w:spacing w:after="0" w:line="360" w:lineRule="auto"/>
        <w:rPr>
          <w:rFonts w:eastAsia="Times" w:cs="Times"/>
        </w:rPr>
      </w:pPr>
      <w:r>
        <w:rPr>
          <w:rFonts w:eastAsia="Times" w:cs="Times"/>
        </w:rPr>
        <w:t xml:space="preserve"> Approval to Surplus Ambulance Chassis 7188</w:t>
      </w:r>
      <w:r>
        <w:rPr>
          <w:rFonts w:eastAsia="Times" w:cs="Times"/>
        </w:rPr>
        <w:tab/>
      </w:r>
      <w:r>
        <w:rPr>
          <w:rFonts w:eastAsia="Times" w:cs="Times"/>
        </w:rPr>
        <w:tab/>
      </w:r>
      <w:r>
        <w:rPr>
          <w:rFonts w:eastAsia="Times" w:cs="Times"/>
        </w:rPr>
        <w:tab/>
      </w:r>
      <w:r>
        <w:rPr>
          <w:rFonts w:eastAsia="Times" w:cs="Times"/>
        </w:rPr>
        <w:tab/>
        <w:t>Discussion/ Action</w:t>
      </w:r>
    </w:p>
    <w:p w14:paraId="1856F37B" w14:textId="1E8CF8E2" w:rsidR="00EB437A" w:rsidRDefault="00EB437A" w:rsidP="003D4D45">
      <w:pPr>
        <w:pStyle w:val="ListParagraph"/>
        <w:numPr>
          <w:ilvl w:val="2"/>
          <w:numId w:val="12"/>
        </w:numPr>
        <w:spacing w:after="0" w:line="360" w:lineRule="auto"/>
        <w:rPr>
          <w:rFonts w:eastAsia="Times" w:cs="Times"/>
        </w:rPr>
      </w:pPr>
      <w:r>
        <w:rPr>
          <w:rFonts w:eastAsia="Times" w:cs="Times"/>
        </w:rPr>
        <w:t xml:space="preserve"> Approval of Ambulance Purchase</w:t>
      </w:r>
      <w:r>
        <w:rPr>
          <w:rFonts w:eastAsia="Times" w:cs="Times"/>
        </w:rPr>
        <w:tab/>
      </w:r>
      <w:r>
        <w:rPr>
          <w:rFonts w:eastAsia="Times" w:cs="Times"/>
        </w:rPr>
        <w:tab/>
      </w:r>
      <w:r>
        <w:rPr>
          <w:rFonts w:eastAsia="Times" w:cs="Times"/>
        </w:rPr>
        <w:tab/>
      </w:r>
      <w:r>
        <w:rPr>
          <w:rFonts w:eastAsia="Times" w:cs="Times"/>
        </w:rPr>
        <w:tab/>
      </w:r>
      <w:r>
        <w:rPr>
          <w:rFonts w:eastAsia="Times" w:cs="Times"/>
        </w:rPr>
        <w:tab/>
        <w:t xml:space="preserve">Discussion/ Action </w:t>
      </w:r>
    </w:p>
    <w:p w14:paraId="2AA9EFEB" w14:textId="4BDAF791" w:rsidR="002E1FFE" w:rsidRDefault="002E1FFE" w:rsidP="003D4D45">
      <w:pPr>
        <w:pStyle w:val="ListParagraph"/>
        <w:numPr>
          <w:ilvl w:val="2"/>
          <w:numId w:val="12"/>
        </w:numPr>
        <w:spacing w:after="0" w:line="360" w:lineRule="auto"/>
        <w:rPr>
          <w:rFonts w:eastAsia="Times" w:cs="Times"/>
        </w:rPr>
      </w:pPr>
      <w:r>
        <w:rPr>
          <w:rFonts w:eastAsia="Times" w:cs="Times"/>
        </w:rPr>
        <w:t xml:space="preserve"> </w:t>
      </w:r>
      <w:r w:rsidR="00EB437A">
        <w:rPr>
          <w:rFonts w:eastAsia="Times" w:cs="Times"/>
        </w:rPr>
        <w:t xml:space="preserve">Approval of </w:t>
      </w:r>
      <w:r>
        <w:rPr>
          <w:rFonts w:eastAsia="Times" w:cs="Times"/>
        </w:rPr>
        <w:t>Advanced Plan</w:t>
      </w:r>
      <w:r w:rsidR="00EB437A">
        <w:rPr>
          <w:rFonts w:eastAsia="Times" w:cs="Times"/>
        </w:rPr>
        <w:tab/>
      </w:r>
      <w:r w:rsidR="00EB437A">
        <w:rPr>
          <w:rFonts w:eastAsia="Times" w:cs="Times"/>
        </w:rPr>
        <w:tab/>
      </w:r>
      <w:r w:rsidR="00EB437A">
        <w:rPr>
          <w:rFonts w:eastAsia="Times" w:cs="Times"/>
        </w:rPr>
        <w:tab/>
      </w:r>
      <w:r w:rsidR="00EB437A">
        <w:rPr>
          <w:rFonts w:eastAsia="Times" w:cs="Times"/>
        </w:rPr>
        <w:tab/>
      </w:r>
      <w:r w:rsidR="00EB437A">
        <w:rPr>
          <w:rFonts w:eastAsia="Times" w:cs="Times"/>
        </w:rPr>
        <w:tab/>
      </w:r>
      <w:r w:rsidR="00EB437A">
        <w:rPr>
          <w:rFonts w:eastAsia="Times" w:cs="Times"/>
        </w:rPr>
        <w:tab/>
        <w:t>Discussion/ Action</w:t>
      </w:r>
    </w:p>
    <w:p w14:paraId="1E967C28" w14:textId="77777777" w:rsidR="001816A9" w:rsidRPr="001816A9" w:rsidRDefault="001816A9" w:rsidP="00D64099">
      <w:pPr>
        <w:pStyle w:val="ListParagraph"/>
        <w:spacing w:after="0" w:line="240" w:lineRule="auto"/>
        <w:ind w:left="1080"/>
        <w:rPr>
          <w:rFonts w:eastAsia="Times" w:cs="Times"/>
          <w:u w:val="single"/>
        </w:rPr>
      </w:pPr>
    </w:p>
    <w:p w14:paraId="0E25CF78" w14:textId="77777777" w:rsidR="001816A9" w:rsidRPr="001816A9" w:rsidRDefault="001816A9" w:rsidP="00D64099">
      <w:pPr>
        <w:pStyle w:val="ListParagraph"/>
        <w:spacing w:after="0" w:line="240" w:lineRule="auto"/>
        <w:ind w:left="1080"/>
        <w:rPr>
          <w:rFonts w:eastAsia="Times" w:cs="Times"/>
          <w:u w:val="single"/>
        </w:rPr>
      </w:pPr>
    </w:p>
    <w:p w14:paraId="5B94E644" w14:textId="77777777" w:rsidR="000D1B3A" w:rsidRPr="001816A9" w:rsidRDefault="002C5F76" w:rsidP="002C5F76">
      <w:pPr>
        <w:pStyle w:val="ListParagraph"/>
        <w:numPr>
          <w:ilvl w:val="0"/>
          <w:numId w:val="12"/>
        </w:numPr>
        <w:spacing w:after="0" w:line="240" w:lineRule="auto"/>
        <w:rPr>
          <w:rFonts w:eastAsia="Times" w:cs="Times"/>
        </w:rPr>
      </w:pPr>
      <w:r w:rsidRPr="001816A9">
        <w:rPr>
          <w:rFonts w:eastAsia="Times" w:cs="Times"/>
        </w:rPr>
        <w:t>Adjournment</w:t>
      </w:r>
    </w:p>
    <w:p w14:paraId="7A5296F7" w14:textId="77777777" w:rsidR="004277E8" w:rsidRDefault="004277E8" w:rsidP="00DF79BE">
      <w:pPr>
        <w:spacing w:after="0" w:line="240" w:lineRule="auto"/>
        <w:jc w:val="center"/>
        <w:rPr>
          <w:rFonts w:eastAsia="Arial" w:cs="Arial"/>
          <w:b/>
          <w:sz w:val="18"/>
          <w:szCs w:val="18"/>
        </w:rPr>
      </w:pPr>
    </w:p>
    <w:p w14:paraId="4D7680E2" w14:textId="77777777" w:rsidR="004277E8" w:rsidRDefault="004277E8" w:rsidP="00DF79BE">
      <w:pPr>
        <w:spacing w:after="0" w:line="240" w:lineRule="auto"/>
        <w:jc w:val="center"/>
        <w:rPr>
          <w:rFonts w:eastAsia="Arial" w:cs="Arial"/>
          <w:b/>
          <w:sz w:val="18"/>
          <w:szCs w:val="18"/>
        </w:rPr>
      </w:pPr>
    </w:p>
    <w:p w14:paraId="563B4161" w14:textId="77777777" w:rsidR="001816A9" w:rsidRDefault="001816A9" w:rsidP="00DF79BE">
      <w:pPr>
        <w:spacing w:after="0" w:line="240" w:lineRule="auto"/>
        <w:jc w:val="center"/>
        <w:rPr>
          <w:rFonts w:eastAsia="Arial" w:cs="Arial"/>
          <w:b/>
          <w:sz w:val="18"/>
          <w:szCs w:val="18"/>
        </w:rPr>
      </w:pPr>
    </w:p>
    <w:sectPr w:rsidR="001816A9" w:rsidSect="00BF178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1B6D2" w14:textId="77777777" w:rsidR="00AD34EF" w:rsidRDefault="00AD34EF" w:rsidP="00D64099">
      <w:pPr>
        <w:spacing w:after="0" w:line="240" w:lineRule="auto"/>
      </w:pPr>
      <w:r>
        <w:separator/>
      </w:r>
    </w:p>
  </w:endnote>
  <w:endnote w:type="continuationSeparator" w:id="0">
    <w:p w14:paraId="280DCAAF" w14:textId="77777777" w:rsidR="00AD34EF" w:rsidRDefault="00AD34EF" w:rsidP="00D6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B44C" w14:textId="77777777" w:rsidR="00D64099" w:rsidRDefault="00D64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FBB14" w14:textId="77777777" w:rsidR="00AD34EF" w:rsidRDefault="00AD34EF" w:rsidP="00D64099">
      <w:pPr>
        <w:spacing w:after="0" w:line="240" w:lineRule="auto"/>
      </w:pPr>
      <w:r>
        <w:separator/>
      </w:r>
    </w:p>
  </w:footnote>
  <w:footnote w:type="continuationSeparator" w:id="0">
    <w:p w14:paraId="3EA635C2" w14:textId="77777777" w:rsidR="00AD34EF" w:rsidRDefault="00AD34EF" w:rsidP="00D64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0F3D"/>
    <w:multiLevelType w:val="hybridMultilevel"/>
    <w:tmpl w:val="8E5861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3E2481"/>
    <w:multiLevelType w:val="hybridMultilevel"/>
    <w:tmpl w:val="55E22D02"/>
    <w:lvl w:ilvl="0" w:tplc="42BA45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43308"/>
    <w:multiLevelType w:val="hybridMultilevel"/>
    <w:tmpl w:val="598A56D0"/>
    <w:lvl w:ilvl="0" w:tplc="0409000F">
      <w:start w:val="1"/>
      <w:numFmt w:val="decimal"/>
      <w:lvlText w:val="%1."/>
      <w:lvlJc w:val="left"/>
      <w:pPr>
        <w:ind w:left="2872" w:hanging="360"/>
      </w:pPr>
    </w:lvl>
    <w:lvl w:ilvl="1" w:tplc="04090019" w:tentative="1">
      <w:start w:val="1"/>
      <w:numFmt w:val="lowerLetter"/>
      <w:lvlText w:val="%2."/>
      <w:lvlJc w:val="left"/>
      <w:pPr>
        <w:ind w:left="3592" w:hanging="360"/>
      </w:pPr>
    </w:lvl>
    <w:lvl w:ilvl="2" w:tplc="0409001B" w:tentative="1">
      <w:start w:val="1"/>
      <w:numFmt w:val="lowerRoman"/>
      <w:lvlText w:val="%3."/>
      <w:lvlJc w:val="right"/>
      <w:pPr>
        <w:ind w:left="4312" w:hanging="180"/>
      </w:pPr>
    </w:lvl>
    <w:lvl w:ilvl="3" w:tplc="0409000F" w:tentative="1">
      <w:start w:val="1"/>
      <w:numFmt w:val="decimal"/>
      <w:lvlText w:val="%4."/>
      <w:lvlJc w:val="left"/>
      <w:pPr>
        <w:ind w:left="5032" w:hanging="360"/>
      </w:pPr>
    </w:lvl>
    <w:lvl w:ilvl="4" w:tplc="04090019" w:tentative="1">
      <w:start w:val="1"/>
      <w:numFmt w:val="lowerLetter"/>
      <w:lvlText w:val="%5."/>
      <w:lvlJc w:val="left"/>
      <w:pPr>
        <w:ind w:left="5752" w:hanging="360"/>
      </w:pPr>
    </w:lvl>
    <w:lvl w:ilvl="5" w:tplc="0409001B" w:tentative="1">
      <w:start w:val="1"/>
      <w:numFmt w:val="lowerRoman"/>
      <w:lvlText w:val="%6."/>
      <w:lvlJc w:val="right"/>
      <w:pPr>
        <w:ind w:left="6472" w:hanging="180"/>
      </w:pPr>
    </w:lvl>
    <w:lvl w:ilvl="6" w:tplc="0409000F" w:tentative="1">
      <w:start w:val="1"/>
      <w:numFmt w:val="decimal"/>
      <w:lvlText w:val="%7."/>
      <w:lvlJc w:val="left"/>
      <w:pPr>
        <w:ind w:left="7192" w:hanging="360"/>
      </w:pPr>
    </w:lvl>
    <w:lvl w:ilvl="7" w:tplc="04090019" w:tentative="1">
      <w:start w:val="1"/>
      <w:numFmt w:val="lowerLetter"/>
      <w:lvlText w:val="%8."/>
      <w:lvlJc w:val="left"/>
      <w:pPr>
        <w:ind w:left="7912" w:hanging="360"/>
      </w:pPr>
    </w:lvl>
    <w:lvl w:ilvl="8" w:tplc="0409001B" w:tentative="1">
      <w:start w:val="1"/>
      <w:numFmt w:val="lowerRoman"/>
      <w:lvlText w:val="%9."/>
      <w:lvlJc w:val="right"/>
      <w:pPr>
        <w:ind w:left="8632" w:hanging="180"/>
      </w:pPr>
    </w:lvl>
  </w:abstractNum>
  <w:abstractNum w:abstractNumId="3" w15:restartNumberingAfterBreak="0">
    <w:nsid w:val="136C5218"/>
    <w:multiLevelType w:val="hybridMultilevel"/>
    <w:tmpl w:val="6CA435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5AF185B"/>
    <w:multiLevelType w:val="hybridMultilevel"/>
    <w:tmpl w:val="605038B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D2A0684"/>
    <w:multiLevelType w:val="hybridMultilevel"/>
    <w:tmpl w:val="385EEE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21C5529"/>
    <w:multiLevelType w:val="hybridMultilevel"/>
    <w:tmpl w:val="5D16849A"/>
    <w:lvl w:ilvl="0" w:tplc="DE6C734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162E94"/>
    <w:multiLevelType w:val="hybridMultilevel"/>
    <w:tmpl w:val="0DE2F1CE"/>
    <w:lvl w:ilvl="0" w:tplc="C8B8B3D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B481C"/>
    <w:multiLevelType w:val="hybridMultilevel"/>
    <w:tmpl w:val="B5B2FED4"/>
    <w:lvl w:ilvl="0" w:tplc="53E046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939D0"/>
    <w:multiLevelType w:val="hybridMultilevel"/>
    <w:tmpl w:val="20B6485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69975D1"/>
    <w:multiLevelType w:val="hybridMultilevel"/>
    <w:tmpl w:val="582AB39A"/>
    <w:lvl w:ilvl="0" w:tplc="5F1E79E8">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502914"/>
    <w:multiLevelType w:val="hybridMultilevel"/>
    <w:tmpl w:val="2A9869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C18B0"/>
    <w:multiLevelType w:val="hybridMultilevel"/>
    <w:tmpl w:val="2172992A"/>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8677D1"/>
    <w:multiLevelType w:val="hybridMultilevel"/>
    <w:tmpl w:val="B798B7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E081B"/>
    <w:multiLevelType w:val="hybridMultilevel"/>
    <w:tmpl w:val="890406A8"/>
    <w:lvl w:ilvl="0" w:tplc="3AE01A3A">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D7E57B0"/>
    <w:multiLevelType w:val="hybridMultilevel"/>
    <w:tmpl w:val="811E0064"/>
    <w:lvl w:ilvl="0" w:tplc="3B3A85D4">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066F1E"/>
    <w:multiLevelType w:val="hybridMultilevel"/>
    <w:tmpl w:val="0D1414B6"/>
    <w:lvl w:ilvl="0" w:tplc="088C4DCC">
      <w:start w:val="1"/>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3D4FBE"/>
    <w:multiLevelType w:val="hybridMultilevel"/>
    <w:tmpl w:val="AF361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201302"/>
    <w:multiLevelType w:val="hybridMultilevel"/>
    <w:tmpl w:val="DF88F936"/>
    <w:lvl w:ilvl="0" w:tplc="383240B4">
      <w:start w:val="1"/>
      <w:numFmt w:val="decimal"/>
      <w:lvlText w:val="%1."/>
      <w:lvlJc w:val="left"/>
      <w:pPr>
        <w:ind w:left="2152" w:hanging="1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067FE"/>
    <w:multiLevelType w:val="hybridMultilevel"/>
    <w:tmpl w:val="FC6ED49C"/>
    <w:lvl w:ilvl="0" w:tplc="692C1A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96556"/>
    <w:multiLevelType w:val="hybridMultilevel"/>
    <w:tmpl w:val="19B46988"/>
    <w:lvl w:ilvl="0" w:tplc="014C02C2">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3240B"/>
    <w:multiLevelType w:val="hybridMultilevel"/>
    <w:tmpl w:val="E20C8D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0EA3DAA"/>
    <w:multiLevelType w:val="hybridMultilevel"/>
    <w:tmpl w:val="EA58B806"/>
    <w:lvl w:ilvl="0" w:tplc="1398F8D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F5133F"/>
    <w:multiLevelType w:val="hybridMultilevel"/>
    <w:tmpl w:val="CD3E749A"/>
    <w:lvl w:ilvl="0" w:tplc="8A2C2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97A1E39"/>
    <w:multiLevelType w:val="hybridMultilevel"/>
    <w:tmpl w:val="6A9E9078"/>
    <w:lvl w:ilvl="0" w:tplc="0409000F">
      <w:start w:val="1"/>
      <w:numFmt w:val="decimal"/>
      <w:lvlText w:val="%1."/>
      <w:lvlJc w:val="left"/>
      <w:pPr>
        <w:ind w:left="2265" w:hanging="360"/>
      </w:p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6" w15:restartNumberingAfterBreak="0">
    <w:nsid w:val="7B275C2A"/>
    <w:multiLevelType w:val="hybridMultilevel"/>
    <w:tmpl w:val="CA106ED0"/>
    <w:lvl w:ilvl="0" w:tplc="B80C15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8"/>
  </w:num>
  <w:num w:numId="4">
    <w:abstractNumId w:val="22"/>
  </w:num>
  <w:num w:numId="5">
    <w:abstractNumId w:val="4"/>
  </w:num>
  <w:num w:numId="6">
    <w:abstractNumId w:val="0"/>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0"/>
  </w:num>
  <w:num w:numId="11">
    <w:abstractNumId w:val="11"/>
  </w:num>
  <w:num w:numId="12">
    <w:abstractNumId w:val="12"/>
  </w:num>
  <w:num w:numId="13">
    <w:abstractNumId w:val="1"/>
  </w:num>
  <w:num w:numId="14">
    <w:abstractNumId w:val="14"/>
  </w:num>
  <w:num w:numId="15">
    <w:abstractNumId w:val="16"/>
  </w:num>
  <w:num w:numId="16">
    <w:abstractNumId w:val="23"/>
  </w:num>
  <w:num w:numId="17">
    <w:abstractNumId w:val="10"/>
  </w:num>
  <w:num w:numId="18">
    <w:abstractNumId w:val="21"/>
  </w:num>
  <w:num w:numId="19">
    <w:abstractNumId w:val="15"/>
  </w:num>
  <w:num w:numId="20">
    <w:abstractNumId w:val="24"/>
  </w:num>
  <w:num w:numId="21">
    <w:abstractNumId w:val="26"/>
  </w:num>
  <w:num w:numId="22">
    <w:abstractNumId w:val="9"/>
  </w:num>
  <w:num w:numId="23">
    <w:abstractNumId w:val="5"/>
  </w:num>
  <w:num w:numId="24">
    <w:abstractNumId w:val="19"/>
  </w:num>
  <w:num w:numId="25">
    <w:abstractNumId w:val="2"/>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01"/>
    <w:rsid w:val="00007AB2"/>
    <w:rsid w:val="00015D73"/>
    <w:rsid w:val="000239CD"/>
    <w:rsid w:val="00040C62"/>
    <w:rsid w:val="000447BE"/>
    <w:rsid w:val="000611E6"/>
    <w:rsid w:val="00067DB2"/>
    <w:rsid w:val="000774BA"/>
    <w:rsid w:val="00083E64"/>
    <w:rsid w:val="00092799"/>
    <w:rsid w:val="000B29A6"/>
    <w:rsid w:val="000C3996"/>
    <w:rsid w:val="000D1B3A"/>
    <w:rsid w:val="000D276A"/>
    <w:rsid w:val="000D6578"/>
    <w:rsid w:val="000E6F84"/>
    <w:rsid w:val="001126A5"/>
    <w:rsid w:val="00144A42"/>
    <w:rsid w:val="00174519"/>
    <w:rsid w:val="001816A9"/>
    <w:rsid w:val="001D0F99"/>
    <w:rsid w:val="001D64A0"/>
    <w:rsid w:val="001D7DAC"/>
    <w:rsid w:val="001E53B9"/>
    <w:rsid w:val="001F34B1"/>
    <w:rsid w:val="001F7555"/>
    <w:rsid w:val="00200362"/>
    <w:rsid w:val="0020574B"/>
    <w:rsid w:val="002072FA"/>
    <w:rsid w:val="00213DFC"/>
    <w:rsid w:val="00215AE1"/>
    <w:rsid w:val="00216796"/>
    <w:rsid w:val="00231441"/>
    <w:rsid w:val="00254DEC"/>
    <w:rsid w:val="00281B31"/>
    <w:rsid w:val="00287A7F"/>
    <w:rsid w:val="00290B54"/>
    <w:rsid w:val="002A43C1"/>
    <w:rsid w:val="002B698E"/>
    <w:rsid w:val="002C5F76"/>
    <w:rsid w:val="002E1FFE"/>
    <w:rsid w:val="002E3E2F"/>
    <w:rsid w:val="00300EEF"/>
    <w:rsid w:val="0030273F"/>
    <w:rsid w:val="00306D76"/>
    <w:rsid w:val="00314034"/>
    <w:rsid w:val="00316382"/>
    <w:rsid w:val="00324BD0"/>
    <w:rsid w:val="00346F6E"/>
    <w:rsid w:val="0035020A"/>
    <w:rsid w:val="00353885"/>
    <w:rsid w:val="00391706"/>
    <w:rsid w:val="003975A0"/>
    <w:rsid w:val="003B2193"/>
    <w:rsid w:val="003B7537"/>
    <w:rsid w:val="003C2D18"/>
    <w:rsid w:val="003C39BC"/>
    <w:rsid w:val="003D4D45"/>
    <w:rsid w:val="003D6A5B"/>
    <w:rsid w:val="003E74B4"/>
    <w:rsid w:val="003F338D"/>
    <w:rsid w:val="004017D4"/>
    <w:rsid w:val="004046C5"/>
    <w:rsid w:val="004277E8"/>
    <w:rsid w:val="00436587"/>
    <w:rsid w:val="00484800"/>
    <w:rsid w:val="00485545"/>
    <w:rsid w:val="00486F38"/>
    <w:rsid w:val="00495477"/>
    <w:rsid w:val="00497776"/>
    <w:rsid w:val="004C59B3"/>
    <w:rsid w:val="004D3A62"/>
    <w:rsid w:val="005231AE"/>
    <w:rsid w:val="00544778"/>
    <w:rsid w:val="0055311A"/>
    <w:rsid w:val="00560070"/>
    <w:rsid w:val="005667C5"/>
    <w:rsid w:val="005914B5"/>
    <w:rsid w:val="0059226A"/>
    <w:rsid w:val="005C1F51"/>
    <w:rsid w:val="005D6BEA"/>
    <w:rsid w:val="005E448F"/>
    <w:rsid w:val="0060708C"/>
    <w:rsid w:val="00612638"/>
    <w:rsid w:val="00621020"/>
    <w:rsid w:val="00623AE5"/>
    <w:rsid w:val="00631AA2"/>
    <w:rsid w:val="00635166"/>
    <w:rsid w:val="00642314"/>
    <w:rsid w:val="006474EF"/>
    <w:rsid w:val="00650C01"/>
    <w:rsid w:val="006676A5"/>
    <w:rsid w:val="00693097"/>
    <w:rsid w:val="00697198"/>
    <w:rsid w:val="006A568C"/>
    <w:rsid w:val="006B711B"/>
    <w:rsid w:val="006B7E93"/>
    <w:rsid w:val="006E6339"/>
    <w:rsid w:val="006F563D"/>
    <w:rsid w:val="00705703"/>
    <w:rsid w:val="00710F6D"/>
    <w:rsid w:val="00717DE2"/>
    <w:rsid w:val="00746076"/>
    <w:rsid w:val="00763941"/>
    <w:rsid w:val="007676CF"/>
    <w:rsid w:val="00785D0A"/>
    <w:rsid w:val="00792DFD"/>
    <w:rsid w:val="007A05F1"/>
    <w:rsid w:val="007C3C85"/>
    <w:rsid w:val="007D3CD6"/>
    <w:rsid w:val="007E7104"/>
    <w:rsid w:val="00852B7F"/>
    <w:rsid w:val="0085436A"/>
    <w:rsid w:val="00855302"/>
    <w:rsid w:val="008E65A3"/>
    <w:rsid w:val="008F0E75"/>
    <w:rsid w:val="00921793"/>
    <w:rsid w:val="00922C40"/>
    <w:rsid w:val="00927F2A"/>
    <w:rsid w:val="00950BAD"/>
    <w:rsid w:val="0095364E"/>
    <w:rsid w:val="00975B30"/>
    <w:rsid w:val="00991BB2"/>
    <w:rsid w:val="009A6FEC"/>
    <w:rsid w:val="009D374A"/>
    <w:rsid w:val="009E631A"/>
    <w:rsid w:val="00A03E2A"/>
    <w:rsid w:val="00A35DC2"/>
    <w:rsid w:val="00A45625"/>
    <w:rsid w:val="00A60698"/>
    <w:rsid w:val="00A60794"/>
    <w:rsid w:val="00A955F3"/>
    <w:rsid w:val="00AD34EF"/>
    <w:rsid w:val="00B058B4"/>
    <w:rsid w:val="00B11F24"/>
    <w:rsid w:val="00B602BE"/>
    <w:rsid w:val="00B82B29"/>
    <w:rsid w:val="00B82B6E"/>
    <w:rsid w:val="00B85C97"/>
    <w:rsid w:val="00BA548A"/>
    <w:rsid w:val="00BF1783"/>
    <w:rsid w:val="00C50635"/>
    <w:rsid w:val="00C657AC"/>
    <w:rsid w:val="00C873B5"/>
    <w:rsid w:val="00C91955"/>
    <w:rsid w:val="00CA2841"/>
    <w:rsid w:val="00CD6F64"/>
    <w:rsid w:val="00CE393B"/>
    <w:rsid w:val="00CF7745"/>
    <w:rsid w:val="00D03F54"/>
    <w:rsid w:val="00D22580"/>
    <w:rsid w:val="00D23A1D"/>
    <w:rsid w:val="00D251A1"/>
    <w:rsid w:val="00D37CDE"/>
    <w:rsid w:val="00D4193B"/>
    <w:rsid w:val="00D63F94"/>
    <w:rsid w:val="00D64099"/>
    <w:rsid w:val="00D97349"/>
    <w:rsid w:val="00DD07DA"/>
    <w:rsid w:val="00DE2B24"/>
    <w:rsid w:val="00DE371A"/>
    <w:rsid w:val="00DF79BE"/>
    <w:rsid w:val="00E110F0"/>
    <w:rsid w:val="00E2410B"/>
    <w:rsid w:val="00E54B93"/>
    <w:rsid w:val="00E62A66"/>
    <w:rsid w:val="00E8045E"/>
    <w:rsid w:val="00EB1301"/>
    <w:rsid w:val="00EB437A"/>
    <w:rsid w:val="00EC7B18"/>
    <w:rsid w:val="00EE17DC"/>
    <w:rsid w:val="00EF511E"/>
    <w:rsid w:val="00F1134A"/>
    <w:rsid w:val="00F23A6C"/>
    <w:rsid w:val="00F671D6"/>
    <w:rsid w:val="00F70EE3"/>
    <w:rsid w:val="00F759E6"/>
    <w:rsid w:val="00F851A9"/>
    <w:rsid w:val="00F9527B"/>
    <w:rsid w:val="00FA054B"/>
    <w:rsid w:val="00FA123E"/>
    <w:rsid w:val="00FD6521"/>
    <w:rsid w:val="00FE67A4"/>
    <w:rsid w:val="00FF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AD00"/>
  <w15:docId w15:val="{DE373C7A-4FFA-4AFE-8F11-4C984C27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20A"/>
    <w:pPr>
      <w:ind w:left="720"/>
      <w:contextualSpacing/>
    </w:pPr>
  </w:style>
  <w:style w:type="character" w:styleId="Hyperlink">
    <w:name w:val="Hyperlink"/>
    <w:basedOn w:val="DefaultParagraphFont"/>
    <w:uiPriority w:val="99"/>
    <w:unhideWhenUsed/>
    <w:rsid w:val="00CD6F64"/>
    <w:rPr>
      <w:color w:val="0563C1"/>
      <w:u w:val="single"/>
    </w:rPr>
  </w:style>
  <w:style w:type="paragraph" w:customStyle="1" w:styleId="Default">
    <w:name w:val="Default"/>
    <w:basedOn w:val="Normal"/>
    <w:rsid w:val="006474EF"/>
    <w:pPr>
      <w:autoSpaceDE w:val="0"/>
      <w:autoSpaceDN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D64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99"/>
  </w:style>
  <w:style w:type="paragraph" w:styleId="Footer">
    <w:name w:val="footer"/>
    <w:basedOn w:val="Normal"/>
    <w:link w:val="FooterChar"/>
    <w:uiPriority w:val="99"/>
    <w:unhideWhenUsed/>
    <w:rsid w:val="00D64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99"/>
  </w:style>
  <w:style w:type="paragraph" w:styleId="BalloonText">
    <w:name w:val="Balloon Text"/>
    <w:basedOn w:val="Normal"/>
    <w:link w:val="BalloonTextChar"/>
    <w:uiPriority w:val="99"/>
    <w:semiHidden/>
    <w:unhideWhenUsed/>
    <w:rsid w:val="00D64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099"/>
    <w:rPr>
      <w:rFonts w:ascii="Tahoma" w:hAnsi="Tahoma" w:cs="Tahoma"/>
      <w:sz w:val="16"/>
      <w:szCs w:val="16"/>
    </w:rPr>
  </w:style>
  <w:style w:type="character" w:styleId="UnresolvedMention">
    <w:name w:val="Unresolved Mention"/>
    <w:basedOn w:val="DefaultParagraphFont"/>
    <w:uiPriority w:val="99"/>
    <w:semiHidden/>
    <w:unhideWhenUsed/>
    <w:rsid w:val="0040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7402">
      <w:bodyDiv w:val="1"/>
      <w:marLeft w:val="0"/>
      <w:marRight w:val="0"/>
      <w:marTop w:val="0"/>
      <w:marBottom w:val="0"/>
      <w:divBdr>
        <w:top w:val="none" w:sz="0" w:space="0" w:color="auto"/>
        <w:left w:val="none" w:sz="0" w:space="0" w:color="auto"/>
        <w:bottom w:val="none" w:sz="0" w:space="0" w:color="auto"/>
        <w:right w:val="none" w:sz="0" w:space="0" w:color="auto"/>
      </w:divBdr>
      <w:divsChild>
        <w:div w:id="1885023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871698">
              <w:marLeft w:val="0"/>
              <w:marRight w:val="0"/>
              <w:marTop w:val="0"/>
              <w:marBottom w:val="0"/>
              <w:divBdr>
                <w:top w:val="none" w:sz="0" w:space="0" w:color="auto"/>
                <w:left w:val="none" w:sz="0" w:space="0" w:color="auto"/>
                <w:bottom w:val="none" w:sz="0" w:space="0" w:color="auto"/>
                <w:right w:val="none" w:sz="0" w:space="0" w:color="auto"/>
              </w:divBdr>
              <w:divsChild>
                <w:div w:id="12465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9734">
      <w:bodyDiv w:val="1"/>
      <w:marLeft w:val="0"/>
      <w:marRight w:val="0"/>
      <w:marTop w:val="0"/>
      <w:marBottom w:val="0"/>
      <w:divBdr>
        <w:top w:val="none" w:sz="0" w:space="0" w:color="auto"/>
        <w:left w:val="none" w:sz="0" w:space="0" w:color="auto"/>
        <w:bottom w:val="none" w:sz="0" w:space="0" w:color="auto"/>
        <w:right w:val="none" w:sz="0" w:space="0" w:color="auto"/>
      </w:divBdr>
      <w:divsChild>
        <w:div w:id="160769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72893">
              <w:marLeft w:val="0"/>
              <w:marRight w:val="0"/>
              <w:marTop w:val="0"/>
              <w:marBottom w:val="0"/>
              <w:divBdr>
                <w:top w:val="none" w:sz="0" w:space="0" w:color="auto"/>
                <w:left w:val="none" w:sz="0" w:space="0" w:color="auto"/>
                <w:bottom w:val="none" w:sz="0" w:space="0" w:color="auto"/>
                <w:right w:val="none" w:sz="0" w:space="0" w:color="auto"/>
              </w:divBdr>
              <w:divsChild>
                <w:div w:id="67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5149">
      <w:bodyDiv w:val="1"/>
      <w:marLeft w:val="0"/>
      <w:marRight w:val="0"/>
      <w:marTop w:val="0"/>
      <w:marBottom w:val="0"/>
      <w:divBdr>
        <w:top w:val="none" w:sz="0" w:space="0" w:color="auto"/>
        <w:left w:val="none" w:sz="0" w:space="0" w:color="auto"/>
        <w:bottom w:val="none" w:sz="0" w:space="0" w:color="auto"/>
        <w:right w:val="none" w:sz="0" w:space="0" w:color="auto"/>
      </w:divBdr>
    </w:div>
    <w:div w:id="789206734">
      <w:bodyDiv w:val="1"/>
      <w:marLeft w:val="0"/>
      <w:marRight w:val="0"/>
      <w:marTop w:val="0"/>
      <w:marBottom w:val="0"/>
      <w:divBdr>
        <w:top w:val="none" w:sz="0" w:space="0" w:color="auto"/>
        <w:left w:val="none" w:sz="0" w:space="0" w:color="auto"/>
        <w:bottom w:val="none" w:sz="0" w:space="0" w:color="auto"/>
        <w:right w:val="none" w:sz="0" w:space="0" w:color="auto"/>
      </w:divBdr>
    </w:div>
    <w:div w:id="792014240">
      <w:bodyDiv w:val="1"/>
      <w:marLeft w:val="0"/>
      <w:marRight w:val="0"/>
      <w:marTop w:val="0"/>
      <w:marBottom w:val="0"/>
      <w:divBdr>
        <w:top w:val="none" w:sz="0" w:space="0" w:color="auto"/>
        <w:left w:val="none" w:sz="0" w:space="0" w:color="auto"/>
        <w:bottom w:val="none" w:sz="0" w:space="0" w:color="auto"/>
        <w:right w:val="none" w:sz="0" w:space="0" w:color="auto"/>
      </w:divBdr>
    </w:div>
    <w:div w:id="954408944">
      <w:bodyDiv w:val="1"/>
      <w:marLeft w:val="0"/>
      <w:marRight w:val="0"/>
      <w:marTop w:val="0"/>
      <w:marBottom w:val="0"/>
      <w:divBdr>
        <w:top w:val="none" w:sz="0" w:space="0" w:color="auto"/>
        <w:left w:val="none" w:sz="0" w:space="0" w:color="auto"/>
        <w:bottom w:val="none" w:sz="0" w:space="0" w:color="auto"/>
        <w:right w:val="none" w:sz="0" w:space="0" w:color="auto"/>
      </w:divBdr>
    </w:div>
    <w:div w:id="1054042406">
      <w:bodyDiv w:val="1"/>
      <w:marLeft w:val="0"/>
      <w:marRight w:val="0"/>
      <w:marTop w:val="0"/>
      <w:marBottom w:val="0"/>
      <w:divBdr>
        <w:top w:val="none" w:sz="0" w:space="0" w:color="auto"/>
        <w:left w:val="none" w:sz="0" w:space="0" w:color="auto"/>
        <w:bottom w:val="none" w:sz="0" w:space="0" w:color="auto"/>
        <w:right w:val="none" w:sz="0" w:space="0" w:color="auto"/>
      </w:divBdr>
      <w:divsChild>
        <w:div w:id="1119376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61019">
              <w:marLeft w:val="0"/>
              <w:marRight w:val="0"/>
              <w:marTop w:val="0"/>
              <w:marBottom w:val="0"/>
              <w:divBdr>
                <w:top w:val="none" w:sz="0" w:space="0" w:color="auto"/>
                <w:left w:val="none" w:sz="0" w:space="0" w:color="auto"/>
                <w:bottom w:val="none" w:sz="0" w:space="0" w:color="auto"/>
                <w:right w:val="none" w:sz="0" w:space="0" w:color="auto"/>
              </w:divBdr>
              <w:divsChild>
                <w:div w:id="9953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1185">
      <w:bodyDiv w:val="1"/>
      <w:marLeft w:val="0"/>
      <w:marRight w:val="0"/>
      <w:marTop w:val="0"/>
      <w:marBottom w:val="0"/>
      <w:divBdr>
        <w:top w:val="none" w:sz="0" w:space="0" w:color="auto"/>
        <w:left w:val="none" w:sz="0" w:space="0" w:color="auto"/>
        <w:bottom w:val="none" w:sz="0" w:space="0" w:color="auto"/>
        <w:right w:val="none" w:sz="0" w:space="0" w:color="auto"/>
      </w:divBdr>
    </w:div>
    <w:div w:id="1192693455">
      <w:bodyDiv w:val="1"/>
      <w:marLeft w:val="0"/>
      <w:marRight w:val="0"/>
      <w:marTop w:val="0"/>
      <w:marBottom w:val="0"/>
      <w:divBdr>
        <w:top w:val="none" w:sz="0" w:space="0" w:color="auto"/>
        <w:left w:val="none" w:sz="0" w:space="0" w:color="auto"/>
        <w:bottom w:val="none" w:sz="0" w:space="0" w:color="auto"/>
        <w:right w:val="none" w:sz="0" w:space="0" w:color="auto"/>
      </w:divBdr>
    </w:div>
    <w:div w:id="1502352951">
      <w:bodyDiv w:val="1"/>
      <w:marLeft w:val="0"/>
      <w:marRight w:val="0"/>
      <w:marTop w:val="0"/>
      <w:marBottom w:val="0"/>
      <w:divBdr>
        <w:top w:val="none" w:sz="0" w:space="0" w:color="auto"/>
        <w:left w:val="none" w:sz="0" w:space="0" w:color="auto"/>
        <w:bottom w:val="none" w:sz="0" w:space="0" w:color="auto"/>
        <w:right w:val="none" w:sz="0" w:space="0" w:color="auto"/>
      </w:divBdr>
      <w:divsChild>
        <w:div w:id="576479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941274">
              <w:marLeft w:val="0"/>
              <w:marRight w:val="0"/>
              <w:marTop w:val="0"/>
              <w:marBottom w:val="0"/>
              <w:divBdr>
                <w:top w:val="none" w:sz="0" w:space="0" w:color="auto"/>
                <w:left w:val="none" w:sz="0" w:space="0" w:color="auto"/>
                <w:bottom w:val="none" w:sz="0" w:space="0" w:color="auto"/>
                <w:right w:val="none" w:sz="0" w:space="0" w:color="auto"/>
              </w:divBdr>
              <w:divsChild>
                <w:div w:id="8888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5456">
      <w:bodyDiv w:val="1"/>
      <w:marLeft w:val="0"/>
      <w:marRight w:val="0"/>
      <w:marTop w:val="0"/>
      <w:marBottom w:val="0"/>
      <w:divBdr>
        <w:top w:val="none" w:sz="0" w:space="0" w:color="auto"/>
        <w:left w:val="none" w:sz="0" w:space="0" w:color="auto"/>
        <w:bottom w:val="none" w:sz="0" w:space="0" w:color="auto"/>
        <w:right w:val="none" w:sz="0" w:space="0" w:color="auto"/>
      </w:divBdr>
      <w:divsChild>
        <w:div w:id="11117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420883">
              <w:marLeft w:val="0"/>
              <w:marRight w:val="0"/>
              <w:marTop w:val="0"/>
              <w:marBottom w:val="0"/>
              <w:divBdr>
                <w:top w:val="none" w:sz="0" w:space="0" w:color="auto"/>
                <w:left w:val="none" w:sz="0" w:space="0" w:color="auto"/>
                <w:bottom w:val="none" w:sz="0" w:space="0" w:color="auto"/>
                <w:right w:val="none" w:sz="0" w:space="0" w:color="auto"/>
              </w:divBdr>
              <w:divsChild>
                <w:div w:id="27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04066">
      <w:bodyDiv w:val="1"/>
      <w:marLeft w:val="0"/>
      <w:marRight w:val="0"/>
      <w:marTop w:val="0"/>
      <w:marBottom w:val="0"/>
      <w:divBdr>
        <w:top w:val="none" w:sz="0" w:space="0" w:color="auto"/>
        <w:left w:val="none" w:sz="0" w:space="0" w:color="auto"/>
        <w:bottom w:val="none" w:sz="0" w:space="0" w:color="auto"/>
        <w:right w:val="none" w:sz="0" w:space="0" w:color="auto"/>
      </w:divBdr>
    </w:div>
    <w:div w:id="2056461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om.us/j/768383603?pwd=ZmZTdG5udXg5dnAwdFdXY3RZL3lY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dc:creator>
  <cp:lastModifiedBy>curtis harper</cp:lastModifiedBy>
  <cp:revision>14</cp:revision>
  <cp:lastPrinted>2019-07-01T14:52:00Z</cp:lastPrinted>
  <dcterms:created xsi:type="dcterms:W3CDTF">2020-01-20T17:26:00Z</dcterms:created>
  <dcterms:modified xsi:type="dcterms:W3CDTF">2020-04-10T22:10:00Z</dcterms:modified>
</cp:coreProperties>
</file>